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D02548" w:rsidRDefault="00800488" w:rsidP="00D02548">
      <w:pPr>
        <w:tabs>
          <w:tab w:val="left" w:pos="360"/>
        </w:tabs>
        <w:spacing w:after="160" w:line="259" w:lineRule="auto"/>
        <w:ind w:left="360"/>
        <w:rPr>
          <w:b/>
        </w:rPr>
      </w:pPr>
      <w:r w:rsidRPr="00D02548"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3D4161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F165A">
              <w:rPr>
                <w:color w:val="000000"/>
                <w:sz w:val="20"/>
                <w:szCs w:val="20"/>
              </w:rPr>
              <w:t>KM</w:t>
            </w:r>
            <w:r w:rsidR="00036E78">
              <w:rPr>
                <w:color w:val="000000"/>
                <w:sz w:val="20"/>
                <w:szCs w:val="20"/>
              </w:rPr>
              <w:t>3</w:t>
            </w:r>
            <w:r w:rsidR="003D4161">
              <w:rPr>
                <w:color w:val="000000"/>
                <w:sz w:val="20"/>
                <w:szCs w:val="20"/>
              </w:rPr>
              <w:t xml:space="preserve">92 </w:t>
            </w:r>
            <w:r w:rsidR="00DE4443">
              <w:rPr>
                <w:color w:val="000000"/>
                <w:sz w:val="20"/>
                <w:szCs w:val="20"/>
              </w:rPr>
              <w:t>KİMYA MÜHENDİSLİĞİ LABORATUVARI 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B90C9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257DF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Fizikokimya, akışkanlar mekaniği ve ısı aktarım prensiplerinin laboratuar uygulamaları. Deneysel veri ve sonuçların değerlendirilmesi. Yazılı sunuş.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D02548" w:rsidRPr="00D02548" w:rsidRDefault="00B90C9F" w:rsidP="00DC1487">
            <w:pPr>
              <w:pStyle w:val="ListeParagraf"/>
              <w:ind w:left="35"/>
              <w:rPr>
                <w:sz w:val="20"/>
                <w:szCs w:val="20"/>
                <w:shd w:val="clear" w:color="auto" w:fill="FFFFFF"/>
              </w:rPr>
            </w:pPr>
            <w:r w:rsidRPr="00D02548">
              <w:rPr>
                <w:sz w:val="20"/>
                <w:szCs w:val="20"/>
                <w:shd w:val="clear" w:color="auto" w:fill="FFFFFF"/>
              </w:rPr>
              <w:t>Bölüm öğretim elemanları tarafından hazırlanan deney kılavuzları</w:t>
            </w:r>
          </w:p>
          <w:p w:rsidR="00296E82" w:rsidRPr="00DC1487" w:rsidRDefault="00296E82" w:rsidP="00DC1487">
            <w:pPr>
              <w:ind w:left="360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DC1487" w:rsidRDefault="00D02548" w:rsidP="00DC1487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D02548">
              <w:rPr>
                <w:sz w:val="20"/>
                <w:szCs w:val="20"/>
                <w:shd w:val="clear" w:color="auto" w:fill="FFFFFF"/>
              </w:rPr>
              <w:t>İlgili ders kitapları</w:t>
            </w:r>
          </w:p>
          <w:p w:rsidR="00296E82" w:rsidRPr="00D02548" w:rsidRDefault="00296E82" w:rsidP="00DC1487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Tüm kütüphane ve web imkanları.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90C9F" w:rsidP="00DC14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90C9F" w:rsidRDefault="00B90C9F" w:rsidP="0074081A">
            <w:pPr>
              <w:rPr>
                <w:sz w:val="20"/>
                <w:szCs w:val="20"/>
              </w:rPr>
            </w:pPr>
            <w:r w:rsidRPr="00B90C9F">
              <w:rPr>
                <w:sz w:val="20"/>
                <w:szCs w:val="20"/>
                <w:shd w:val="clear" w:color="auto" w:fill="FFFFFF"/>
              </w:rPr>
              <w:t>Bu dersin önkoşulu yada eş koşulu bulunmamaktadır.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90C9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90C9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964A70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>Akışkanlar mekaniği, fizikokimya ve ısı aktarımında öğrendiği temel kavramların deneyler yoluyla uygulama becerisini kazandırmak.</w:t>
            </w:r>
          </w:p>
          <w:p w:rsidR="00964A70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>Bağımsız deney tasarlama ve yapma deneyimini kazandırmak.</w:t>
            </w:r>
          </w:p>
          <w:p w:rsidR="00964A70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>Deneysel verileri analiz etme ve değerlendirme yöntemlerini öğretmek.</w:t>
            </w:r>
          </w:p>
          <w:p w:rsidR="00964A70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>Laboratuvarda güvenli çalışmanın kurallarını öğretmek ve uygulamak.</w:t>
            </w:r>
          </w:p>
          <w:p w:rsidR="00964A70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>Grup çalışması konusunda  deneyim kazandırmak.</w:t>
            </w:r>
          </w:p>
          <w:p w:rsidR="00800488" w:rsidRPr="00964A70" w:rsidRDefault="00964A70" w:rsidP="00964A70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ind w:left="176" w:hanging="176"/>
              <w:jc w:val="both"/>
              <w:rPr>
                <w:sz w:val="20"/>
                <w:szCs w:val="20"/>
              </w:rPr>
            </w:pPr>
            <w:r w:rsidRPr="00964A70">
              <w:rPr>
                <w:sz w:val="20"/>
                <w:szCs w:val="20"/>
              </w:rPr>
              <w:t xml:space="preserve">Hazırlanacak raporlarla yazılı iletişim becerisi kazandırmak. 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="00B90C9F" w:rsidRPr="00B90C9F">
              <w:rPr>
                <w:sz w:val="20"/>
                <w:szCs w:val="20"/>
                <w:shd w:val="clear" w:color="auto" w:fill="FFFFFF"/>
              </w:rPr>
              <w:t xml:space="preserve"> Deney düzeneği kurma ve laboratuvar çalışmaları için el becerisi geliştirilmesi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2.</w:t>
            </w:r>
            <w:r w:rsidR="00B90C9F" w:rsidRPr="00B90C9F">
              <w:rPr>
                <w:sz w:val="20"/>
                <w:szCs w:val="20"/>
                <w:shd w:val="clear" w:color="auto" w:fill="FFFFFF"/>
              </w:rPr>
              <w:t xml:space="preserve"> Laboratuvar çalışmalarının esasları ve emniyet kavramları.</w:t>
            </w:r>
          </w:p>
          <w:p w:rsidR="00964A70" w:rsidRPr="00964A70" w:rsidRDefault="00800488" w:rsidP="0074081A">
            <w:pPr>
              <w:rPr>
                <w:sz w:val="20"/>
                <w:szCs w:val="20"/>
                <w:shd w:val="clear" w:color="auto" w:fill="FFFFFF"/>
              </w:rPr>
            </w:pPr>
            <w:r w:rsidRPr="009D7E45">
              <w:rPr>
                <w:color w:val="000000"/>
                <w:sz w:val="20"/>
                <w:szCs w:val="20"/>
              </w:rPr>
              <w:t>3.</w:t>
            </w:r>
            <w:r w:rsidR="00B90C9F" w:rsidRPr="00B90C9F">
              <w:rPr>
                <w:sz w:val="20"/>
                <w:szCs w:val="20"/>
                <w:shd w:val="clear" w:color="auto" w:fill="FFFFFF"/>
              </w:rPr>
              <w:t xml:space="preserve"> Deneysel verilerin irdelenmesi, sonuçların yorumlanması ve rapor hazırlama tekniğinin kazandırılması.</w:t>
            </w:r>
          </w:p>
          <w:p w:rsidR="00800488" w:rsidRPr="00964A70" w:rsidRDefault="00B90C9F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4. </w:t>
            </w:r>
            <w:r w:rsidRPr="00B90C9F">
              <w:rPr>
                <w:sz w:val="20"/>
                <w:szCs w:val="20"/>
                <w:shd w:val="clear" w:color="auto" w:fill="FFFFFF"/>
              </w:rPr>
              <w:t>Takım elemanı olarak çalışmak.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90C9F" w:rsidRDefault="00800488" w:rsidP="00296E82">
            <w:pPr>
              <w:rPr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96E82">
              <w:rPr>
                <w:sz w:val="20"/>
                <w:szCs w:val="20"/>
                <w:shd w:val="clear" w:color="auto" w:fill="FFFFFF"/>
              </w:rPr>
              <w:t>Bu ders sadece yüzyüze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150063" w:rsidRDefault="00800488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DF067F">
              <w:rPr>
                <w:sz w:val="20"/>
                <w:szCs w:val="20"/>
              </w:rPr>
              <w:t xml:space="preserve"> </w:t>
            </w:r>
            <w:proofErr w:type="spellStart"/>
            <w:r w:rsidR="00296E82">
              <w:rPr>
                <w:sz w:val="20"/>
                <w:szCs w:val="20"/>
                <w:shd w:val="clear" w:color="auto" w:fill="FFFFFF"/>
              </w:rPr>
              <w:t>Laborat</w:t>
            </w:r>
            <w:r w:rsidR="00DF067F">
              <w:rPr>
                <w:sz w:val="20"/>
                <w:szCs w:val="20"/>
                <w:shd w:val="clear" w:color="auto" w:fill="FFFFFF"/>
              </w:rPr>
              <w:t>uvar</w:t>
            </w:r>
            <w:proofErr w:type="spellEnd"/>
            <w:r w:rsidR="00DF067F">
              <w:rPr>
                <w:sz w:val="20"/>
                <w:szCs w:val="20"/>
                <w:shd w:val="clear" w:color="auto" w:fill="FFFFFF"/>
              </w:rPr>
              <w:t xml:space="preserve"> hakkında genel bilgilendir</w:t>
            </w:r>
            <w:r w:rsidR="00296E82">
              <w:rPr>
                <w:sz w:val="20"/>
                <w:szCs w:val="20"/>
                <w:shd w:val="clear" w:color="auto" w:fill="FFFFFF"/>
              </w:rPr>
              <w:t>me</w:t>
            </w:r>
          </w:p>
          <w:p w:rsidR="00800488" w:rsidRPr="00150063" w:rsidRDefault="00800488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DF067F">
              <w:rPr>
                <w:sz w:val="20"/>
                <w:szCs w:val="20"/>
              </w:rPr>
              <w:t xml:space="preserve"> </w:t>
            </w:r>
            <w:r w:rsidR="00150063" w:rsidRPr="00150063">
              <w:rPr>
                <w:sz w:val="20"/>
                <w:szCs w:val="20"/>
                <w:shd w:val="clear" w:color="auto" w:fill="FFFFFF"/>
              </w:rPr>
              <w:t>Takım çalışması prensipleri ve takımların oluşturulması</w:t>
            </w:r>
            <w:r w:rsidR="000E5178">
              <w:rPr>
                <w:sz w:val="20"/>
                <w:szCs w:val="20"/>
                <w:shd w:val="clear" w:color="auto" w:fill="FFFFFF"/>
              </w:rPr>
              <w:t>, Laboratuvar Güvenliği, Atık Yönetimi, Veri Analizi, Rapor Yazımı</w:t>
            </w:r>
          </w:p>
          <w:p w:rsidR="00296E82" w:rsidRPr="00296E82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="00DF067F">
              <w:rPr>
                <w:sz w:val="20"/>
                <w:szCs w:val="20"/>
                <w:shd w:val="clear" w:color="auto" w:fill="FFFFFF"/>
              </w:rPr>
              <w:t>: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Faz dengesi</w:t>
            </w:r>
          </w:p>
          <w:p w:rsidR="00150063" w:rsidRPr="00150063" w:rsidRDefault="00296E82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="00DF067F" w:rsidRPr="00DF067F">
              <w:rPr>
                <w:b/>
                <w:sz w:val="20"/>
                <w:szCs w:val="20"/>
                <w:shd w:val="clear" w:color="auto" w:fill="FFFFFF"/>
              </w:rPr>
              <w:t>:</w:t>
            </w:r>
            <w:r w:rsidR="00DF067F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0E5178" w:rsidRPr="00150063">
              <w:rPr>
                <w:sz w:val="20"/>
                <w:szCs w:val="20"/>
                <w:shd w:val="clear" w:color="auto" w:fill="FFFFFF"/>
              </w:rPr>
              <w:t>Faz dengesi</w:t>
            </w:r>
          </w:p>
          <w:p w:rsidR="00150063" w:rsidRPr="00150063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  <w:shd w:val="clear" w:color="auto" w:fill="FFFFFF"/>
              </w:rPr>
              <w:t>Hafta</w:t>
            </w:r>
            <w:r w:rsidR="00DF067F" w:rsidRPr="00DF067F">
              <w:rPr>
                <w:b/>
                <w:sz w:val="20"/>
                <w:szCs w:val="20"/>
                <w:shd w:val="clear" w:color="auto" w:fill="FFFFFF"/>
              </w:rPr>
              <w:t>: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Termodinamik özelliklerin belirlenmesi</w:t>
            </w:r>
          </w:p>
          <w:p w:rsidR="00296E82" w:rsidRPr="00296E82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Pr="00296E82">
              <w:rPr>
                <w:sz w:val="20"/>
                <w:szCs w:val="20"/>
              </w:rPr>
              <w:t xml:space="preserve"> </w:t>
            </w:r>
            <w:r w:rsidR="00296E82" w:rsidRPr="00296E82">
              <w:rPr>
                <w:sz w:val="20"/>
                <w:szCs w:val="20"/>
                <w:shd w:val="clear" w:color="auto" w:fill="FFFFFF"/>
              </w:rPr>
              <w:t>Termodinamik özelliklerin belirlenmesi</w:t>
            </w:r>
          </w:p>
          <w:p w:rsidR="00150063" w:rsidRPr="00296E82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Yüzey kimyası</w:t>
            </w:r>
          </w:p>
          <w:p w:rsidR="00150063" w:rsidRPr="00150063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296E82" w:rsidRPr="00150063">
              <w:rPr>
                <w:sz w:val="20"/>
                <w:szCs w:val="20"/>
                <w:shd w:val="clear" w:color="auto" w:fill="FFFFFF"/>
              </w:rPr>
              <w:t xml:space="preserve"> Yüzey kimyası</w:t>
            </w:r>
          </w:p>
          <w:p w:rsidR="00150063" w:rsidRPr="00150063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Akışkanlar mekaniği</w:t>
            </w:r>
          </w:p>
          <w:p w:rsidR="00150063" w:rsidRPr="00150063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296E82" w:rsidRPr="00150063">
              <w:rPr>
                <w:sz w:val="20"/>
                <w:szCs w:val="20"/>
                <w:shd w:val="clear" w:color="auto" w:fill="FFFFFF"/>
              </w:rPr>
              <w:t xml:space="preserve"> Akışkanlar mekaniği</w:t>
            </w:r>
          </w:p>
          <w:p w:rsidR="00150063" w:rsidRPr="00150063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Isı aktarımı</w:t>
            </w:r>
          </w:p>
          <w:p w:rsidR="00150063" w:rsidRPr="00296E82" w:rsidRDefault="00150063" w:rsidP="00150063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0E5178" w:rsidRPr="00150063">
              <w:rPr>
                <w:sz w:val="20"/>
                <w:szCs w:val="20"/>
                <w:shd w:val="clear" w:color="auto" w:fill="FFFFFF"/>
              </w:rPr>
              <w:t xml:space="preserve"> Isı aktarımı</w:t>
            </w:r>
          </w:p>
          <w:p w:rsidR="00296E82" w:rsidRPr="00150063" w:rsidRDefault="00296E82" w:rsidP="00296E82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0F144B" w:rsidRPr="00150063">
              <w:rPr>
                <w:sz w:val="20"/>
                <w:szCs w:val="20"/>
                <w:shd w:val="clear" w:color="auto" w:fill="FFFFFF"/>
              </w:rPr>
              <w:t xml:space="preserve"> Kimyasal kinetik</w:t>
            </w:r>
          </w:p>
          <w:p w:rsidR="00800488" w:rsidRPr="000F144B" w:rsidRDefault="00150063" w:rsidP="000F144B">
            <w:pPr>
              <w:pStyle w:val="ListeParagraf"/>
              <w:numPr>
                <w:ilvl w:val="0"/>
                <w:numId w:val="3"/>
              </w:numPr>
              <w:ind w:left="318" w:hanging="283"/>
              <w:rPr>
                <w:sz w:val="20"/>
                <w:szCs w:val="20"/>
              </w:rPr>
            </w:pPr>
            <w:r w:rsidRPr="00DF067F">
              <w:rPr>
                <w:b/>
                <w:sz w:val="20"/>
                <w:szCs w:val="20"/>
              </w:rPr>
              <w:t>Hafta</w:t>
            </w:r>
            <w:r w:rsidR="00DF067F" w:rsidRPr="00DF067F">
              <w:rPr>
                <w:b/>
                <w:sz w:val="20"/>
                <w:szCs w:val="20"/>
              </w:rPr>
              <w:t>:</w:t>
            </w:r>
            <w:r w:rsidR="000E5178" w:rsidRPr="00150063">
              <w:rPr>
                <w:sz w:val="20"/>
                <w:szCs w:val="20"/>
                <w:shd w:val="clear" w:color="auto" w:fill="FFFFFF"/>
              </w:rPr>
              <w:t xml:space="preserve"> Kimyasal kinetik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ED2ED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ED2ED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296E82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296E82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296E82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ED2ED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ED2ED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ED2EDB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F144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F144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96E82" w:rsidRDefault="00296E82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F144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0F144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F067F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96E82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96E82" w:rsidRDefault="00296E82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96E82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296E82" w:rsidRDefault="00296E82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96E82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F144B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DF067F" w:rsidRDefault="00DF067F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3,84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2EDB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028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563"/>
              <w:gridCol w:w="3265"/>
              <w:gridCol w:w="285"/>
              <w:gridCol w:w="240"/>
              <w:gridCol w:w="335"/>
              <w:gridCol w:w="240"/>
              <w:gridCol w:w="285"/>
            </w:tblGrid>
            <w:tr w:rsidR="00800488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  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6D7AAF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2B2154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  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</w:t>
                  </w:r>
                  <w:r w:rsidRPr="004E346F">
                    <w:rPr>
                      <w:sz w:val="18"/>
                      <w:szCs w:val="18"/>
                    </w:rPr>
                    <w:lastRenderedPageBreak/>
                    <w:t>tasarlama becerisi; bu amaçla modern tasarım yöntemlerini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  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19253F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  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  Disiplin içi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Çok disiplinli takımlarda etkin biçimde çalışabilme becerisi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296E82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4E346F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Bireysel çalışma becerisi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296E82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E42DA6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B2154" w:rsidRPr="009D7E45" w:rsidTr="00ED2EDB">
              <w:trPr>
                <w:trHeight w:val="300"/>
                <w:jc w:val="center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A15016" w:rsidRDefault="002B2154" w:rsidP="00DE444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A15016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2154" w:rsidRPr="009D7E45" w:rsidRDefault="002B2154" w:rsidP="00DE444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  <w:bookmarkStart w:id="0" w:name="_GoBack"/>
        <w:bookmarkEnd w:id="0"/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5376F4" w:rsidRPr="005376F4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376F4">
              <w:rPr>
                <w:sz w:val="20"/>
                <w:szCs w:val="20"/>
                <w:shd w:val="clear" w:color="auto" w:fill="FFFFFF"/>
              </w:rPr>
              <w:t>Prof.Dr.Çiğdem Güldür,</w:t>
            </w:r>
            <w:r>
              <w:rPr>
                <w:sz w:val="20"/>
                <w:szCs w:val="20"/>
                <w:shd w:val="clear" w:color="auto" w:fill="FFFFFF"/>
              </w:rPr>
              <w:t xml:space="preserve">  cguldur@gazi.edu.tr</w:t>
            </w:r>
          </w:p>
          <w:p w:rsidR="005376F4" w:rsidRPr="005376F4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376F4">
              <w:rPr>
                <w:sz w:val="20"/>
                <w:szCs w:val="20"/>
                <w:shd w:val="clear" w:color="auto" w:fill="FFFFFF"/>
              </w:rPr>
              <w:t>Prof.Dr.Nurdan Saraçoğlu,</w:t>
            </w:r>
            <w:r>
              <w:rPr>
                <w:sz w:val="20"/>
                <w:szCs w:val="20"/>
                <w:shd w:val="clear" w:color="auto" w:fill="FFFFFF"/>
              </w:rPr>
              <w:t xml:space="preserve">  nsarac@gazi.edu.tr</w:t>
            </w:r>
          </w:p>
          <w:p w:rsidR="005376F4" w:rsidRPr="005376F4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376F4">
              <w:rPr>
                <w:sz w:val="20"/>
                <w:szCs w:val="20"/>
                <w:shd w:val="clear" w:color="auto" w:fill="FFFFFF"/>
              </w:rPr>
              <w:t>Prof.Dr.Nail Yaşyerli,</w:t>
            </w:r>
            <w:r>
              <w:rPr>
                <w:sz w:val="20"/>
                <w:szCs w:val="20"/>
                <w:shd w:val="clear" w:color="auto" w:fill="FFFFFF"/>
              </w:rPr>
              <w:t xml:space="preserve">  yasyerli@gazi.edu.tr</w:t>
            </w:r>
          </w:p>
          <w:p w:rsidR="005376F4" w:rsidRPr="00AB7C83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376F4">
              <w:rPr>
                <w:sz w:val="20"/>
                <w:szCs w:val="20"/>
                <w:shd w:val="clear" w:color="auto" w:fill="FFFFFF"/>
              </w:rPr>
              <w:t>Prof.Dr. Canan Cabbar</w:t>
            </w:r>
            <w:r w:rsidRPr="00AB7C83">
              <w:rPr>
                <w:sz w:val="20"/>
                <w:szCs w:val="20"/>
                <w:shd w:val="clear" w:color="auto" w:fill="FFFFFF"/>
              </w:rPr>
              <w:t>,  hcabbar@gazi.edu.tr</w:t>
            </w:r>
          </w:p>
          <w:p w:rsidR="005376F4" w:rsidRPr="00AB7C83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  <w:shd w:val="clear" w:color="auto" w:fill="FFFFFF"/>
              </w:rPr>
              <w:t xml:space="preserve">Prof.Dr. Nursel Dilsiz, </w:t>
            </w:r>
            <w:hyperlink r:id="rId5" w:history="1">
              <w:r w:rsidRPr="00AB7C83">
                <w:rPr>
                  <w:rStyle w:val="Kpr"/>
                  <w:color w:val="auto"/>
                  <w:sz w:val="20"/>
                  <w:szCs w:val="20"/>
                  <w:u w:val="none"/>
                  <w:shd w:val="clear" w:color="auto" w:fill="FFFFFF"/>
                </w:rPr>
                <w:t>ndilsiz@gazi.edu.tr</w:t>
              </w:r>
            </w:hyperlink>
          </w:p>
          <w:p w:rsidR="005376F4" w:rsidRPr="00AB7C83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</w:rPr>
              <w:t>Prof.Dr. Meltem Doğan, meltem</w:t>
            </w:r>
            <w:r w:rsidRPr="00AB7C83">
              <w:rPr>
                <w:sz w:val="20"/>
                <w:szCs w:val="20"/>
                <w:shd w:val="clear" w:color="auto" w:fill="FFFFFF"/>
              </w:rPr>
              <w:t>@gazi.edu.tr</w:t>
            </w:r>
          </w:p>
          <w:p w:rsidR="00800488" w:rsidRPr="00AB7C83" w:rsidRDefault="005376F4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</w:rPr>
              <w:t>Prof.Dr. Ayla Altınten, altinten</w:t>
            </w:r>
            <w:r w:rsidRPr="00AB7C83">
              <w:rPr>
                <w:sz w:val="20"/>
                <w:szCs w:val="20"/>
                <w:shd w:val="clear" w:color="auto" w:fill="FFFFFF"/>
              </w:rPr>
              <w:t>@gazi.edu.tr</w:t>
            </w:r>
          </w:p>
          <w:p w:rsidR="00AB7C83" w:rsidRPr="00AB7C83" w:rsidRDefault="005376F4" w:rsidP="00AB7C83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</w:rPr>
              <w:t>Prof.Dr. Alper Tapan,  atapan</w:t>
            </w:r>
            <w:r w:rsidRPr="00AB7C83">
              <w:rPr>
                <w:sz w:val="20"/>
                <w:szCs w:val="20"/>
                <w:shd w:val="clear" w:color="auto" w:fill="FFFFFF"/>
              </w:rPr>
              <w:t>@gazi.edu.tr</w:t>
            </w:r>
          </w:p>
          <w:p w:rsidR="00AB7C83" w:rsidRPr="00AB7C83" w:rsidRDefault="00AB7C83" w:rsidP="00AB7C83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B7C83">
              <w:rPr>
                <w:sz w:val="20"/>
                <w:szCs w:val="20"/>
              </w:rPr>
              <w:t xml:space="preserve">Öğr.Gör.Dr. Müjgan Okur, </w:t>
            </w:r>
            <w:hyperlink r:id="rId6" w:history="1">
              <w:r w:rsidRPr="00AB7C83">
                <w:rPr>
                  <w:rStyle w:val="Kpr"/>
                  <w:color w:val="auto"/>
                  <w:sz w:val="20"/>
                  <w:szCs w:val="20"/>
                  <w:u w:val="none"/>
                </w:rPr>
                <w:t>mtelli</w:t>
              </w:r>
              <w:r w:rsidRPr="00AB7C83">
                <w:rPr>
                  <w:rStyle w:val="Kpr"/>
                  <w:color w:val="auto"/>
                  <w:sz w:val="20"/>
                  <w:szCs w:val="20"/>
                  <w:u w:val="none"/>
                  <w:shd w:val="clear" w:color="auto" w:fill="FFFFFF"/>
                </w:rPr>
                <w:t>@gazi.edu.tr</w:t>
              </w:r>
            </w:hyperlink>
          </w:p>
          <w:p w:rsidR="00800488" w:rsidRPr="009D7E45" w:rsidRDefault="00800488" w:rsidP="00AB7C83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sectPr w:rsidR="00800488" w:rsidSect="00FA4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E7175"/>
    <w:multiLevelType w:val="hybridMultilevel"/>
    <w:tmpl w:val="08DC2E94"/>
    <w:lvl w:ilvl="0" w:tplc="3F7E44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214CD"/>
    <w:multiLevelType w:val="hybridMultilevel"/>
    <w:tmpl w:val="B82274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22FB5"/>
    <w:multiLevelType w:val="hybridMultilevel"/>
    <w:tmpl w:val="90D007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D40DA"/>
    <w:multiLevelType w:val="hybridMultilevel"/>
    <w:tmpl w:val="FCB66738"/>
    <w:lvl w:ilvl="0" w:tplc="5D9ED4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5746A"/>
    <w:multiLevelType w:val="hybridMultilevel"/>
    <w:tmpl w:val="AA2855A8"/>
    <w:lvl w:ilvl="0" w:tplc="1384F3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543673"/>
    <w:multiLevelType w:val="hybridMultilevel"/>
    <w:tmpl w:val="EB34EAC2"/>
    <w:lvl w:ilvl="0" w:tplc="041F000F">
      <w:start w:val="1"/>
      <w:numFmt w:val="decimal"/>
      <w:lvlText w:val="%1."/>
      <w:lvlJc w:val="left"/>
      <w:pPr>
        <w:ind w:left="755" w:hanging="360"/>
      </w:pPr>
    </w:lvl>
    <w:lvl w:ilvl="1" w:tplc="041F0019" w:tentative="1">
      <w:start w:val="1"/>
      <w:numFmt w:val="lowerLetter"/>
      <w:lvlText w:val="%2."/>
      <w:lvlJc w:val="left"/>
      <w:pPr>
        <w:ind w:left="1475" w:hanging="360"/>
      </w:pPr>
    </w:lvl>
    <w:lvl w:ilvl="2" w:tplc="041F001B" w:tentative="1">
      <w:start w:val="1"/>
      <w:numFmt w:val="lowerRoman"/>
      <w:lvlText w:val="%3."/>
      <w:lvlJc w:val="right"/>
      <w:pPr>
        <w:ind w:left="2195" w:hanging="180"/>
      </w:pPr>
    </w:lvl>
    <w:lvl w:ilvl="3" w:tplc="041F000F" w:tentative="1">
      <w:start w:val="1"/>
      <w:numFmt w:val="decimal"/>
      <w:lvlText w:val="%4."/>
      <w:lvlJc w:val="left"/>
      <w:pPr>
        <w:ind w:left="2915" w:hanging="360"/>
      </w:pPr>
    </w:lvl>
    <w:lvl w:ilvl="4" w:tplc="041F0019" w:tentative="1">
      <w:start w:val="1"/>
      <w:numFmt w:val="lowerLetter"/>
      <w:lvlText w:val="%5."/>
      <w:lvlJc w:val="left"/>
      <w:pPr>
        <w:ind w:left="3635" w:hanging="360"/>
      </w:pPr>
    </w:lvl>
    <w:lvl w:ilvl="5" w:tplc="041F001B" w:tentative="1">
      <w:start w:val="1"/>
      <w:numFmt w:val="lowerRoman"/>
      <w:lvlText w:val="%6."/>
      <w:lvlJc w:val="right"/>
      <w:pPr>
        <w:ind w:left="4355" w:hanging="180"/>
      </w:pPr>
    </w:lvl>
    <w:lvl w:ilvl="6" w:tplc="041F000F" w:tentative="1">
      <w:start w:val="1"/>
      <w:numFmt w:val="decimal"/>
      <w:lvlText w:val="%7."/>
      <w:lvlJc w:val="left"/>
      <w:pPr>
        <w:ind w:left="5075" w:hanging="360"/>
      </w:pPr>
    </w:lvl>
    <w:lvl w:ilvl="7" w:tplc="041F0019" w:tentative="1">
      <w:start w:val="1"/>
      <w:numFmt w:val="lowerLetter"/>
      <w:lvlText w:val="%8."/>
      <w:lvlJc w:val="left"/>
      <w:pPr>
        <w:ind w:left="5795" w:hanging="360"/>
      </w:pPr>
    </w:lvl>
    <w:lvl w:ilvl="8" w:tplc="041F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characterSpacingControl w:val="doNotCompress"/>
  <w:compat/>
  <w:rsids>
    <w:rsidRoot w:val="00800488"/>
    <w:rsid w:val="00036E78"/>
    <w:rsid w:val="00046047"/>
    <w:rsid w:val="000A15A7"/>
    <w:rsid w:val="000B7FDE"/>
    <w:rsid w:val="000E5178"/>
    <w:rsid w:val="000F144B"/>
    <w:rsid w:val="001240BC"/>
    <w:rsid w:val="00150063"/>
    <w:rsid w:val="0019253F"/>
    <w:rsid w:val="00257DF7"/>
    <w:rsid w:val="00296E82"/>
    <w:rsid w:val="002B2154"/>
    <w:rsid w:val="00373231"/>
    <w:rsid w:val="003D4161"/>
    <w:rsid w:val="00495FB2"/>
    <w:rsid w:val="004A3348"/>
    <w:rsid w:val="005376F4"/>
    <w:rsid w:val="005949C7"/>
    <w:rsid w:val="00614BD9"/>
    <w:rsid w:val="006556FD"/>
    <w:rsid w:val="006D7AAF"/>
    <w:rsid w:val="007032D9"/>
    <w:rsid w:val="00800488"/>
    <w:rsid w:val="008279E7"/>
    <w:rsid w:val="00857EE4"/>
    <w:rsid w:val="00964A70"/>
    <w:rsid w:val="009C33ED"/>
    <w:rsid w:val="00A15016"/>
    <w:rsid w:val="00A44844"/>
    <w:rsid w:val="00AA2936"/>
    <w:rsid w:val="00AB7C83"/>
    <w:rsid w:val="00AE06B0"/>
    <w:rsid w:val="00B90C9F"/>
    <w:rsid w:val="00BD126D"/>
    <w:rsid w:val="00C61541"/>
    <w:rsid w:val="00CF165A"/>
    <w:rsid w:val="00D02548"/>
    <w:rsid w:val="00D95F11"/>
    <w:rsid w:val="00DC1487"/>
    <w:rsid w:val="00DE4443"/>
    <w:rsid w:val="00DF067F"/>
    <w:rsid w:val="00E42DA6"/>
    <w:rsid w:val="00ED2EDB"/>
    <w:rsid w:val="00ED7139"/>
    <w:rsid w:val="00F64B6F"/>
    <w:rsid w:val="00F71A75"/>
    <w:rsid w:val="00FA46AD"/>
    <w:rsid w:val="00FC4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150063"/>
  </w:style>
  <w:style w:type="character" w:styleId="Kpr">
    <w:name w:val="Hyperlink"/>
    <w:basedOn w:val="VarsaylanParagrafYazTipi"/>
    <w:uiPriority w:val="99"/>
    <w:unhideWhenUsed/>
    <w:rsid w:val="005376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telli@gazi.edu.tr" TargetMode="External"/><Relationship Id="rId5" Type="http://schemas.openxmlformats.org/officeDocument/2006/relationships/hyperlink" Target="mailto:ndilsiz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10</cp:revision>
  <dcterms:created xsi:type="dcterms:W3CDTF">2018-06-28T16:01:00Z</dcterms:created>
  <dcterms:modified xsi:type="dcterms:W3CDTF">2018-08-14T12:04:00Z</dcterms:modified>
</cp:coreProperties>
</file>